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видел Азии бесплодные пределы..."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Азии бесплодные пределы,
          <w:br/>
          Кавказа дальный край, долины обгорелы,
          <w:br/>
          Жилище дикое черкесских табунов,
          <w:br/>
          Подкумка знойный брег, пустынные вершины,
          <w:br/>
          Обвитые венцом летучим облаков,
          <w:br/>
          И закубанские равнины!
          <w:br/>
          <w:br/>
          Ужасный край чудес!.. там жаркие ручьи
          <w:br/>
          Кипят в утёсах раскалённых,
          <w:br/>
          Благословенные струи!
          <w:br/>
          Надежда верная болезнью изнурённых.
          <w:br/>
          Мой взор встречал близ дивных берегов
          <w:br/>
          Увядших юношей, отступников пиров,
          <w:br/>
          На муки тайные Кипридой осуждённых,
          <w:br/>
          И юных ратников на ранних костылях,
          <w:br/>
          И хилых стариков в печальных сединах.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2021-11-11T11:01:59+03:00</dcterms:created>
  <dcterms:modified xsi:type="dcterms:W3CDTF">2021-11-11T11:01:59+03:00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