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вылепил снегурку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вылепил снегурку,
          <w:br/>
           Поставил на виду
          <w:br/>
           Снегурушку-девчурку
          <w:br/>
           Под яблоней в саду.
          <w:br/>
          <w:br/>
          Стоит моя царевна
          <w:br/>
           Под круглым деревцом —
          <w:br/>
           Царевна-королевна,
          <w:br/>
           Пригожая лицом.
          <w:br/>
          <w:br/>
          В парчовой душегрейке
          <w:br/>
           Стоит светлей зари,
          <w:br/>
           И крупные на шейке
          <w:br/>
           Играют янтари.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2022-04-22T05:26:12+03:00</dcterms:created>
  <dcterms:modified xsi:type="dcterms:W3CDTF">2022-04-22T05:26:12+03:00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