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вышел в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в ночь — узнать, понять
          <w:br/>
          Далекий шорох, близкий ропот,
          <w:br/>
          Несуществующих принять,
          <w:br/>
          Поверить в мнимый конский топот.
          <w:br/>
          <w:br/>
          Дорога, под луной бела,
          <w:br/>
          Казалось, полнилась шагами.
          <w:br/>
          Там только чья-то тень брела
          <w:br/>
          И опустилась за холмами.
          <w:br/>
          <w:br/>
          И слушал я — и услыхал:
          <w:br/>
          Среди дрожащих лунных пятен
          <w:br/>
          Далёко, звонко конь скакал,
          <w:br/>
          И легкий посвист был понятен.
          <w:br/>
          <w:br/>
          Но здесь, и дальше — ровный звук,
          <w:br/>
          И сердце медленно боролось,
          <w:br/>
          О, как понять, откуда стук,
          <w:br/>
          Откуда будет слышен голос?
          <w:br/>
          <w:br/>
          И вот, слышнее звон копыт,
          <w:br/>
          И белый конь ко мне несется…
          <w:br/>
          И стало ясно, кто молчит
          <w:br/>
          И на пустом седле смеется.
          <w:br/>
          <w:br/>
          Я вышел в ночь — узнать, понять
          <w:br/>
          Далекий шорох, близкий ропот,
          <w:br/>
          Несуществующих принять,
          <w:br/>
          Поверить в мнимый конский топот.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2022-03-18T01:32:14+03:00</dcterms:created>
  <dcterms:modified xsi:type="dcterms:W3CDTF">2022-03-18T01:32:14+03:00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