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говорил при расставаньи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говорил при расставаньи:
          <w:br/>
          «В далеком и чужом краю
          <w:br/>
          Я сохраню в воспоминаньи
          <w:br/>
          Святую молодость твою».
          <w:br/>
          <w:br/>
          Я отгадал душой небрежной
          <w:br/>
          Мою судьбу — и предо мной
          <w:br/>
          Твой образ юный, образ нежный,
          <w:br/>
          С своей младенческой красой.
          <w:br/>
          <w:br/>
          И не забыть мне лип старинных
          <w:br/>
          В саду приветливом твоем,
          <w:br/>
          Твоих ресниц, и взоров длинных,
          <w:br/>
          И глаз, играющих огнем.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2022-03-19T07:14:29+03:00</dcterms:created>
  <dcterms:modified xsi:type="dcterms:W3CDTF">2022-03-19T07:14:29+03:00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