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на родине не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на родине не был,
          <w:br/>
           Много в сердце скопил тоски.
          <w:br/>
           Вьются ласточки в синем небе —
          <w:br/>
           Реактивные «ястребки».
          <w:br/>
           Потеснило утром туманы —
          <w:br/>
           И село открылось вдали.
          <w:br/>
           Над Москвой — подъемные краны,
          <w:br/>
           Здесь — колодезные журавли.
          <w:br/>
           Гонят скот на лесные заимки
          <w:br/>
           Босоногие пареньки.
          <w:br/>
           Как речные трамваи в Химках,
          <w:br/>
           Басовито мычат быки.
          <w:br/>
           За домами, в конце порядка,
          <w:br/>
           Ближе к берегу Юг-реки —
          <w:br/>
           Молодежная танцплощадка,
          <w:br/>
           А для школьников — Лужники.
          <w:br/>
           На ветру многоцветные шали,
          <w:br/>
           То косынка, то сарафан,
          <w:br/>
           Будто флаги на фестивале
          <w:br/>
           Всех великих и малых стран.
          <w:br/>
           Рад всему, что впервые вижу.
          <w:br/>
           Парни наше село порой
          <w:br/>
           В шутку сравнивают с Москвой:
          <w:br/>
           Дескать, только дома пониже
          <w:br/>
           Да, конечно, асфальт пожиже,—
          <w:br/>
           Больше разницы никакой.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2022-04-21T11:41:09+03:00</dcterms:created>
  <dcterms:modified xsi:type="dcterms:W3CDTF">2022-04-21T11:41:09+03:00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