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доживаю полстолетья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доживаю полстолетья,
          <w:br/>
          И на событья все ясней
          <w:br/>
          Могу со стороны смотреть я,
          <w:br/>
          Свидетель отошедших дней.
          <w:br/>
          Мое мечтательное детство
          <w:br/>
          Касалось тех далеких лет,
          <w:br/>
          Когда, как светлое наследство,
          <w:br/>
          Мерцал «Реформ» прощальный свет.
          <w:br/>
          И, мальчик, пережил, как быль, я
          <w:br/>
          Те чаянья родной земли,
          <w:br/>
          Что на последние усилья
          <w:br/>
          В день марта первого ушли.
          <w:br/>
          Потом упала ризой черной
          <w:br/>
          На всю Россию темнота,
          <w:br/>
          Сдавила тяжко и позорно
          <w:br/>
          Всех самовластия пята.
          <w:br/>
          Я забывал, что снилось прежде,
          <w:br/>
          Я задыхался меж других,
          <w:br/>
          И верить отвыкал надежде,
          <w:br/>
          И мой в неволе вырос стих.
          <w:br/>
          О, как забилось сердце жадно,
          <w:br/>
          Когда за ужасом Цусим
          <w:br/>
          Промчался снова вихрь отрадный
          <w:br/>
          И знамя красное за ним!
          <w:br/>
          Но вновь весы судьбы качнулись,
          <w:br/>
          Свободы чаша отошла.
          <w:br/>
          И цепи рабства протянулись,
          <w:br/>
          И снова набежала мгла.
          <w:br/>
          Но сердце верило… И снова
          <w:br/>
          Гром грянул, молнии зажглись,
          <w:br/>
          И флаги красные сурово
          <w:br/>
          Взвились в торжественную высь.
          <w:br/>
          Простой свидетель, не участник,
          <w:br/>
          Я ждал, я верил, я считал…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2022-03-19T09:45:52+03:00</dcterms:created>
  <dcterms:modified xsi:type="dcterms:W3CDTF">2022-03-19T09:45:52+03:00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