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живу на границе твоей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на границе твоей
          <w:br/>
           О душа, о море победы
          <w:br/>
           Меж тобою и мною ночь — высоко до рассвета
          <w:br/>
           Далеко до лучезарного дня
          <w:br/>
           Я живу на границе твоей
          <w:br/>
           Камень тихо со мной говорит
          <w:br/>
           Солнце спит среди ночи в святой синеве
          <w:br/>
           Далеко подо мною идут пароходы
          <w:br/>
           И флаги качаются. Там чайки чайки поют
          <w:br/>
           Пароходы идут на юг
          <w:br/>
           Только я не смотрю —
          <w:br/>
           Я железным лицом одиноким
          <w:br/>
           Повернулся в надмирную ночь.
          <w:br/>
           О Светлана,
          <w:br/>
           Будь, приди, о настань
          <w:br/>
           Отразись в синеве Иордана
          <w:br/>
           Иона в уста поцелуй
          <w:br/>
           В уста Иоанна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2022-04-22T17:56:38+03:00</dcterms:created>
  <dcterms:modified xsi:type="dcterms:W3CDTF">2022-04-22T17:56:38+03:00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