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за то свою мысль ненавижу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 то свою мысль ненавижу,
          <w:br/>
          Что в холодном кристалле ее
          <w:br/>
          Я вчерашнее счастье свое
          <w:br/>
          Беспощадно развенчанным вижу.
          <w:br/>
          Я за то презираю себя,
          <w:br/>
          Что сегодня, как скучную сказку,
          <w:br/>
          Осмею я безумную ласку
          <w:br/>
          И тот миг, где я плакал, любя.
          <w:br/>
          И что страстных признаний порывы,
          <w:br/>
          Что мечты вдохновенный полет
          <w:br/>
          Я сочту за безмолвный расчет
          <w:br/>
          И за пафос заученно-лживый.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2022-03-18T10:49:53+03:00</dcterms:created>
  <dcterms:modified xsi:type="dcterms:W3CDTF">2022-03-18T10:49:53+03:00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