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задумался 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задумался и — одинок остался;
          <w:br/>
           Полюбил и — жизнь великой степью стала;
          <w:br/>
           Дружбу я узнал и — пламя степь спалило;
          <w:br/>
           Плакал я и — василиски нарождались.
          <w:br/>
          <w:br/>
          Стал молиться я — пошли по степи тени;
          <w:br/>
           Стал надеяться и — свет небес погаснул;
          <w:br/>
           Проклял я — застыло сердце в страхе;
          <w:br/>
           Я заснул — но не нашел во сне покоя…
          <w:br/>
          <w:br/>
          Усомнился я — заря зажглась на небе,
          <w:br/>
           Звучный ключ пробился где-то животворный,
          <w:br/>
           И по степи, неподвижной и алкавшей,
          <w:br/>
           Поросль новая в цветах зазеленела…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2022-04-27T03:54:53+03:00</dcterms:created>
  <dcterms:modified xsi:type="dcterms:W3CDTF">2022-04-27T03:54:53+03:00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