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и плакала и каялась..."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 плакала и каялась,
          <w:br/>
          Хоть бы с неба грянул гром!
          <w:br/>
          Сердце темное измаялось
          <w:br/>
          В нежилом дому твоем.
          <w:br/>
          Боль я знаю нестерпимую,
          <w:br/>
          Стыд обратного пути...
          <w:br/>
          Страшно, страшно к нелюбимому,
          <w:br/>
          Страшно к тихому войти,
          <w:br/>
          А склонюсь к нему нарядная,
          <w:br/>
          Ожерельями звеня;
          <w:br/>
          Только спросит: «Ненаглядная!
          <w:br/>
          Где молилась за меня?»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2021-11-11T16:09:13+03:00</dcterms:created>
  <dcterms:modified xsi:type="dcterms:W3CDTF">2021-11-11T16:09:13+03:00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