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 ней пришел издалека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ней пришел издалека.
          <w:br/>
          Окрест, в полях, прохлада.
          <w:br/>
          И будет смерть моя легка
          <w:br/>
          И слаще яда.
          <w:br/>
          Я взоры тёмные склонил.
          <w:br/>
          В траву роса упала.
          <w:br/>
          Ещё дышу. Так мало сил.
          <w:br/>
          Так жизни мало.
          <w:br/>
          Туман восходит, — и она
          <w:br/>
          Идёт, так тихо, в поле.
          <w:br/>
          Поёт, — мне песнь её слышна, —
          <w:br/>
          Поёт о воле.
          <w:br/>
          Пришёл. Она ко мне близка.
          <w:br/>
          В её очах отрада.
          <w:br/>
          И смерть в руке её легка
          <w:br/>
          И слаще яда.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2022-03-21T22:22:58+03:00</dcterms:created>
  <dcterms:modified xsi:type="dcterms:W3CDTF">2022-03-21T22:22:58+03:00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