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замирание эха
          <w:br/>
          После бешеной тройки в лесу,
          <w:br/>
          За сверканьем задорного смеха
          <w:br/>
          Я истомы люблю полосу.
          <w:br/>
          <w:br/>
          Зимним утром люблю надо мною
          <w:br/>
          Я лиловый разлив полутьмы,
          <w:br/>
          И, где солнце горело весною,
          <w:br/>
          Только розовый отблеск зимы.
          <w:br/>
          <w:br/>
          Я люблю на бледнеющей шири
          <w:br/>
          В переливах растаявший цвет...
          <w:br/>
          Я люблю все, чему в этом мире
          <w:br/>
          Ни созвучья, ни отзвука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2021-11-11T05:42:38+03:00</dcterms:created>
  <dcterms:modified xsi:type="dcterms:W3CDTF">2021-11-11T05:42:38+03:00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