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люблю судьбу свою..."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судьбу свою,
          <w:br/>
          Я бегу от помрачений!
          <w:br/>
          Суну морду в полынью
          <w:br/>
          И напьюсь,
          <w:br/>
          Как зверь вечерний!
          <w:br/>
          Сколько было здесь чудес,
          <w:br/>
          На земле святой и древней,
          <w:br/>
          Помнит только темный лес!
          <w:br/>
          Он сегодня что-то дремлет.
          <w:br/>
          От заснеженного льда
          <w:br/>
          Я колени поднимаю,
          <w:br/>
          Вижу поле, провода,
          <w:br/>
          Все на свете понимаю!
          <w:br/>
          Вот 
          <a href="/esenin" target="_blank">Есенин</a>
           -
          <w:br/>
                    на ветру!
          <w:br/>
          Блок стоит чуть-чуть в тумане.
          <w:br/>
          Словно лишний на пиру,
          <w:br/>
          Скромно Хлебников шаманит.
          <w:br/>
          Неужели и они -
          <w:br/>
          Просто горестные тени?
          <w:br/>
          И не светят им огни
          <w:br/>
          Новых русских деревенек?
          <w:br/>
          Неужели
          <w:br/>
               в свой черед
          <w:br/>
          Надо мною смерть нависнет,-
          <w:br/>
          Голова, как спелый плод,
          <w:br/>
          Отлетит от веток жизни?
          <w:br/>
          Все умрем.
          <w:br/>
          Но есть резон
          <w:br/>
          В том, что ты рожден поэтом.
          <w:br/>
          А другой - жнецом рожден...
          <w:br/>
          Все уйдем.
          <w:br/>
          Но суть не в этом...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2021-11-10T13:45:36+03:00</dcterms:created>
  <dcterms:modified xsi:type="dcterms:W3CDTF">2021-11-10T13:45:36+03:00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