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нашу жизнь запомнил наизусть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нашу жизнь запомнил наизусть.
          <w:br/>
           Все началось с восторженного слова.
          <w:br/>
           Давай опять я на тебе женюсь.
          <w:br/>
           И повторю все сказанное снова.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2022-04-21T19:07:05+03:00</dcterms:created>
  <dcterms:modified xsi:type="dcterms:W3CDTF">2022-04-21T19:07:05+03:00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