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знаю, что я буду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что я буду
          <w:br/>
           Говорить через минуту
          <w:br/>
           Или в завтрашнее утро.
          <w:br/>
           Понимаю, что не мудро.
          <w:br/>
           Но могу лишь дать ответ:
          <w:br/>
           Нет!
          <w:br/>
          <w:br/>
          Но я знаю, что со всеми
          <w:br/>
           Будет лет через пятьсот,
          <w:br/>
           Каково Земли спасенье,
          <w:br/>
           Что и как людей спасет,
          <w:br/>
           Каковы к нему преграды
          <w:br/>
           И каков Поэтоград.
          <w:br/>
           Как пройти к Поэтограду,
          <w:br/>
           Рассказать про это рад.
          <w:br/>
          <w:br/>
          Так ученейший умнейший
          <w:br/>
           Всю жизнь звездам посвятил,
          <w:br/>
           И он знает о дальнейшем
          <w:br/>
           Продвижении светил.
          <w:br/>
           Глубь небесную измерит,
          <w:br/>
           Так какого же рожна
          <w:br/>
           Он не знает, где изменит,
          <w:br/>
           С кем, когда ему жена.
          <w:br/>
          <w:br/>
          Что угодно можно трогать,
          <w:br/>
           Все атаки отразить,
          <w:br/>
           Ну а самый близкий локоть
          <w:br/>
           Невозможно укусить.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2022-04-21T18:11:14+03:00</dcterms:created>
  <dcterms:modified xsi:type="dcterms:W3CDTF">2022-04-21T18:11:14+03:00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