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любил ее, я знал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любил ее, я знал,
          <w:br/>
          Что не она поймет поэта,
          <w:br/>
          Что на язык души душа в ней без ответа;
          <w:br/>
          Чего ж, безумец, в ней искал?
          <w:br/>
          Зачем стихи мои звучали
          <w:br/>
          Ее восторженной хвалой
          <w:br/>
          И малодушно возвещали
          <w:br/>
          Ее владычество и плен постыдный мой?
          <w:br/>
          Зачем вверял я с умиленьем
          <w:br/>
          Ей все мечты души моей?..
          <w:br/>
          Туман упал с моих очей,
          <w:br/>
          Ее бегу я с отвращеньем!
          <w:br/>
          Так, омраченные вином,
          <w:br/>
          Мы недостойному порою
          <w:br/>
          Жмем руку дружеской рукою,
          <w:br/>
          Приветствуем его с осклабленным лицом,
          <w:br/>
          Красноречиво изливаем
          <w:br/>
          Все думы сердца перед ним;
          <w:br/>
          Ошибки темное сознание храним,
          <w:br/>
          Но блажь досадную напрасно укрощаем
          <w:br/>
          Умом взволнованным своим.
          <w:br/>
          Очнувшись, странному забвению дивимся,
          <w:br/>
          И незаконного наперсника стыдимся,
          <w:br/>
          И от противного лица его бежим.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2022-03-19T08:49:22+03:00</dcterms:created>
  <dcterms:modified xsi:type="dcterms:W3CDTF">2022-03-19T08:49:22+03:00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