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никогда не верил в миражи..."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не верил в миражи,
          <w:br/>
          В грядущий рай не ладил чемодана,-
          <w:br/>
          Учителей сожрало море лжи -
          <w:br/>
          И выплюнуло возле Магадана.
          <w:br/>
          <w:br/>
          И я не отличался от невежд,
          <w:br/>
          А если отличался - очень мало,-
          <w:br/>
          Занозы не оставил Будапешт,
          <w:br/>
          А Прага сердце мне не разорвала.
          <w:br/>
          <w:br/>
          А мы шумели в жизни и на сцене:
          <w:br/>
          Мы путаники, мальчики пока,-
          <w:br/>
          Но скоро нас заметят и оценят.
          <w:br/>
          Эй! Против кто?
          <w:br/>
          	Намнем ему бока!
          <w:br/>
          <w:br/>
          Но мы умели чувствовать опасность
          <w:br/>
          Задолго до начала холодов,
          <w:br/>
          С бесстыдством шлюхи приходила ясность -
          <w:br/>
          И души запирала на засов.
          <w:br/>
          <w:br/>
          И нас хотя расстрелы не косили,
          <w:br/>
          Но жили мы, поднять не смея глаз,-
          <w:br/>
          Мы тоже дети страшных лет России,
          <w:br/>
          Безвременье вливало водку в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2021-11-11T04:01:53+03:00</dcterms:created>
  <dcterms:modified xsi:type="dcterms:W3CDTF">2021-11-11T04:01:53+03:00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