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плакал во сне; мне приснилось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плакал во сне; мне приснилось,
          <w:br/>
          Что друг мой во гробе лежит, —
          <w:br/>
          И я проснулся — и долго
          <w:br/>
          Катилися слезы с ланит.
          <w:br/>
          <w:br/>
          Я плакал во сне; мне приснилось,
          <w:br/>
          Что ты расстаешься со мной, —
          <w:br/>
          И я проснулся — и долго
          <w:br/>
          Катилися слезы рекой.
          <w:br/>
          <w:br/>
          Я плакал во сне; мне приснилось,
          <w:br/>
          Что ты меня любишь опять, —
          <w:br/>
          И я проснулся — и долго
          <w:br/>
          Не в силах я слез был унять.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2022-03-17T20:59:05+03:00</dcterms:created>
  <dcterms:modified xsi:type="dcterms:W3CDTF">2022-03-17T20:59:05+03:00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