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плакал тяжкими слезами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плакал тяжкими слезами,
          <w:br/>
           Слезами грусти и любви,
          <w:br/>
           Да осияет свет лучами
          <w:br/>
           Мир, утопающий в крови, —
          <w:br/>
           И свет блеснул передо мною
          <w:br/>
           И лучезарен и могуч,
          <w:br/>
           Но не надеждой, а борьбою
          <w:br/>
           Горел его кровавый луч.
          <w:br/>
           То не был кроткий отблеск рая —
          <w:br/>
           Нет, в душном сумраке ночном
          <w:br/>
           Зажглась зарница роковая
          <w:br/>
           Грозы, собравшейся кругом!..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2022-04-22T18:40:40+03:00</dcterms:created>
  <dcterms:modified xsi:type="dcterms:W3CDTF">2022-04-22T18:40:40+03:00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