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победил: теперь вести..."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победил: теперь вести
          <w:br/>
          Народы серые я буду,
          <w:br/>
          В ресницах вера заблести,
          <w:br/>
          Вера, помощница чуду.
          <w:br/>
          Куда? отвечу без торговли:
          <w:br/>
          Из той осоки, чем я выше,
          <w:br/>
          Народ, как дом, лишенный кровли,
          <w:br/>
          Воздвигнет стены в меру крыши.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2025-04-22T05:26:26+03:00</dcterms:created>
  <dcterms:modified xsi:type="dcterms:W3CDTF">2025-04-22T05:26:26+03:00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