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подарил тебе на счастье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подарил тебе на счастье
          <w:br/>
           во имя света и любви
          <w:br/>
           запас ненастья
          <w:br/>
           в моей крови.
          <w:br/>
          <w:br/>
          Дождь, дождь идет, достанем зонтик, —
          <w:br/>
           на много, много, много лет
          <w:br/>
           вот этот дождик
          <w:br/>
           тебе, мой свет.
          <w:br/>
          <w:br/>
          И сколько б он ни лил, ни плакал,
          <w:br/>
           ты стороною не пройдешь…
          <w:br/>
           Накинь, мой ангел,
          <w:br/>
           мой макинтош.
          <w:br/>
          <w:br/>
          Дождь орошает, но и губит,
          <w:br/>
           открой усталый алый рот.
          <w:br/>
           И смерть наступит.
          <w:br/>
           И жизнь пройдет.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2022-04-21T22:22:35+03:00</dcterms:created>
  <dcterms:modified xsi:type="dcterms:W3CDTF">2022-04-21T22:22:35+03:00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