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покинул родимый дом..."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покинул родимый дом,
          <w:br/>
          Голубую оставил Русь.
          <w:br/>
          В три звезды березняк над прудом
          <w:br/>
          Теплит матери старой грусть.
          <w:br/>
          <w:br/>
          Золотою лягушкой луна
          <w:br/>
          Распласталась на тихой воде.
          <w:br/>
          Словно яблонный цвет, седина
          <w:br/>
          У отца пролилась в бороде.
          <w:br/>
          <w:br/>
          Я не скоро, не скоро вернусь!
          <w:br/>
          Долго петь и звенеть пурге.
          <w:br/>
          Стережет голубую Русь
          <w:br/>
          Старый клен на одной ноге.
          <w:br/>
          <w:br/>
          И я знаю, есть радость в нем
          <w:br/>
          Тем, кто листьев целует дождь,
          <w:br/>
          Оттого, что тот старый клен
          <w:br/>
          Головой на меня похож.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2021-11-10T13:14:52+03:00</dcterms:created>
  <dcterms:modified xsi:type="dcterms:W3CDTF">2021-11-10T13:14:52+03:00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