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робкое желанье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робкое желанье,
          <w:br/>
           Тоску, сжигающую кровь,
          <w:br/>
           Я помню ласки и признанье,
          <w:br/>
           Я помню слёзы и любовь.
          <w:br/>
          <w:br/>
          Шло время — ласки были реже,
          <w:br/>
           И высох слез поток живой,
          <w:br/>
           И только оставались те же
          <w:br/>
           Желанья с прежнею тоской.
          <w:br/>
          <w:br/>
          Просило сердце впечатлений,
          <w:br/>
           И теплых слез просило вновь,
          <w:br/>
           И новых ласк, и вдохновений,
          <w:br/>
           Просило новую любовь.
          <w:br/>
          <w:br/>
          Пришла пора — прошло желанье,
          <w:br/>
           И в сердце стало холодно,
          <w:br/>
           И на одно воспоминанье
          <w:br/>
           Трепещет горестно оно.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2022-04-22T09:14:31+03:00</dcterms:created>
  <dcterms:modified xsi:type="dcterms:W3CDTF">2022-04-22T09:14:31+03:00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