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после долгих лет бежал из плена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после долгих лет бежал из плена
          <w:br/>
           Любовного — и, дамы, без конца
          <w:br/>
           Рассказывать могу, как беглеца
          <w:br/>
           Расстроила такая перемена.
          <w:br/>
          <w:br/>
          Внушало сердце мне, что, несомненно,
          <w:br/>
           Одно не сможет жить, как вдруг льстеца
          <w:br/>
           Встречаю, кто любого мудреца
          <w:br/>
           Предательством поставит на колена.
          <w:br/>
          <w:br/>
          И вот уже, вздыхая о былом,
          <w:br/>
           Я говорил: «Был сладостнее гнет.
          <w:br/>
           Чем воля», — и цепей алкал знакомых.
          <w:br/>
          <w:br/>
          Я слишком поздно понял свой просчет
          <w:br/>
           И, пленник вновь, теперь с таким трудом
          <w:br/>
           Невероятный исправляю промах.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2022-04-21T12:56:04+03:00</dcterms:created>
  <dcterms:modified xsi:type="dcterms:W3CDTF">2022-04-21T12:56:04+03:00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