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прошел от самого вокзала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прошел от самого вокзала
          <w:br/>
           До того знакомого окна,
          <w:br/>
           Где меня когда-то ожидала
          <w:br/>
           Школьница примерная одна.
          <w:br/>
          <w:br/>
          И сегодня, как в былую пору,
          <w:br/>
           Сквозь окошко льется ровный свет.
          <w:br/>
           Только вот к дощатому забору
          <w:br/>
           Чей-то прислонен велосипед.
          <w:br/>
          <w:br/>
          Полоса медлительного света
          <w:br/>
           Серебрит смородиновый лист.
          <w:br/>
           Может, он хороший парень, этот
          <w:br/>
           Неизвестный велосипедист.
          <w:br/>
          <w:br/>
          На широкой улице, быть может,
          <w:br/>
           Я его когда-нибудь встречал.
          <w:br/>
           Но, наверно, он меня моложе:
          <w:br/>
           Раньше я его не замечал.
          <w:br/>
          <w:br/>
          И теперь, все это понимая,
          <w:br/>
           Я в тени под кленами стою.
          <w:br/>
           Спиц велосипедных не ломаю
          <w:br/>
           И окошек девичьих не бью.
          <w:br/>
          <w:br/>
          Что же тут особого такого?
          <w:br/>
           Просто вспомню прежние года,
          <w:br/>
           Покурю у клуба заводского,
          <w:br/>
           Посижу тихонько у пруда.
          <w:br/>
          <w:br/>
          А пойду на станцию обратно —
          <w:br/>
           Обойду то место стороной:
          <w:br/>
           Может, парню будет неприятно
          <w:br/>
           Встретиться нечаянно со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2022-04-22T08:08:10+03:00</dcterms:created>
  <dcterms:modified xsi:type="dcterms:W3CDTF">2022-04-22T08:08:10+03:00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