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с юных лет знал тяжкие гоненья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Е. Г. Л[евашовой]</em>
          <w:br/>
          <w:br/>
          Я с юных лет знал тяжкие гоненья,
          <w:br/>
           И, истины в душе смиренный жрец,
          <w:br/>
           Из рук ее, в залог благословенья,
          <w:br/>
           Я получил страдальческий венец.
          <w:br/>
           Я отчужден был от моих собратий
          <w:br/>
           В глухих стенах безжалостной тюрьмы;
          <w:br/>
           Но от молвы и от ее проклятий
          <w:br/>
           Уже тогда меня спасали вы.
          <w:br/>
           Уже тогда вы, юному страданью
          <w:br/>
           Сочувствуя прекрасною душой,
          <w:br/>
           Смягчали скорбь и горечь испытанья
          <w:br/>
           Таинственно, неведомой рукой.
          <w:br/>
           И с той поры всегда, как добрый гений,
          <w:br/>
           Носились вы над жизнию моей,
          <w:br/>
           И длили жар высоких вдохновений,
          <w:br/>
           Вводя меня в семью моих друзей.
          <w:br/>
           Благодарю! Вы много мне послали
          <w:br/>
           Минут святых в моем пути земном,
          <w:br/>
           И вы не раз свевали мне печали,
          <w:br/>
           Мой скорбный дух давившие свинцом.
          <w:br/>
           Теперь вас нет! Мне не было судьбою
          <w:br/>
           Вас знать дано,- а я мечтал не раз,
          <w:br/>
           Как хорошо мы братственной толпою
          <w:br/>
           Когда-нибудь стеснились бы вкруг вас.
          <w:br/>
           Теперь вас нет! Вас ждал удел высокой.
          <w:br/>
           Теперь вы там — вы ангел в небесах;
          <w:br/>
           И, может быть, из области далекой
          <w:br/>
           Вы видите меня в земных краях.
          <w:br/>
           Смотрите! Вам душа моя открыта,
          <w:br/>
           Теперь печаль живет уныло в ней,
          <w:br/>
           По вас она вся трауром покрыта,
          <w:br/>
           Грустит, как сын о матери своей.
          <w:br/>
           О, вы меня с небес своих призрите,
          <w:br/>
           Пошлите мир душе в тяжелый час,
          <w:br/>
           И тихо вы меня благословите,
          <w:br/>
           Как я теперь благословляю вас.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2022-04-22T09:14:38+03:00</dcterms:created>
  <dcterms:modified xsi:type="dcterms:W3CDTF">2022-04-22T09:14:38+03:00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