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синей песней изойду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синей песней изойду
          <w:br/>
           На том далеком перекрестке,
          <w:br/>
           Где ночь затеплила звезду
          <w:br/>
           На подрастающей березке.
          <w:br/>
          <w:br/>
          Где родниковая вода
          <w:br/>
           Бежит сквозь заросль бересклета,
          <w:br/>
           Где прошлогодняя беда
          <w:br/>
           Забыта в нынешнее лето.
          <w:br/>
          <w:br/>
          Где запоздалый василек,
          <w:br/>
           Достойный брат небесной сини,
          <w:br/>
           Цветет как радость, как намек
          <w:br/>
           О покорении пустыни.
          <w:br/>
          <w:br/>
          О жизнь! Твой голос не умолк!
          <w:br/>
           Он стар, как мир, и молод внове,
          <w:br/>
           Как откровение и долг
          <w:br/>
           В самом биенье юной крови.
          <w:br/>
          <w:br/>
          И все живущее родней.
          <w:br/>
           И прошлое с грядущим схоже.
          <w:br/>
           А радость! Чем она трудней,
          <w:br/>
           Тем превосходней и дороже.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2022-04-22T13:31:32+03:00</dcterms:created>
  <dcterms:modified xsi:type="dcterms:W3CDTF">2022-04-22T13:31:32+03:00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