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скачу позади на полслова..."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скачу позади на полслова
          <w:br/>
          На нерезвом коне, без щита,-
          <w:br/>
          Я похож не на ратника злого,
          <w:br/>
          А скорее - на злого шута.
          <w:br/>
          <w:br/>
          	Бывало, вырывался я на корпус,
          <w:br/>
          	Уверенно, как сам великий князь,
          <w:br/>
          	Клонясь вперед - не падая, не горбясь,
          <w:br/>
          	А именно намеренно клонясь.
          <w:br/>
          <w:br/>
          	Но из седла меня однажды выбили -
          <w:br/>
          	Копьем поддели, сбоку подскакав,
          <w:br/>
          	И надо мной, лежащим, лошадь вздыбили
          <w:br/>
          	И надругались, плетью приласкав.
          <w:br/>
          <w:br/>
          Рядом всадники с гиканьем диким
          <w:br/>
          Копья целили в месиво тел.
          <w:br/>
          Ах, дурак я, что с князем великим
          <w:br/>
          Поравняться в осанке хотел!
          <w:br/>
          <w:br/>
          	Теперь на поле битвы не ищите -
          <w:br/>
          	Я отстранен от всяких ратных дел,-
          <w:br/>
          	Кольчугу унесли - я беззащитен
          <w:br/>
          	Для зуботычин, дротиков и стрел.
          <w:br/>
          <w:br/>
          	Зазубрен мой топор, и руки скручены.
          <w:br/>
          	Ложусь на сбитый наскоро настил,
          <w:br/>
          	Пожизненно до битвы недопущенный
          <w:br/>
          	За то, что раз бестактность допустил.
          <w:br/>
          <w:br/>
          Назван я перед ратью двуликим -
          <w:br/>
          И топтать меня можно, и сечь.
          <w:br/>
          Но взойдет и над князем великим
          <w:br/>
          Окровавленный кованный меч!..
          <w:br/>
          <w:br/>
          	Встаю я, отряхаюсь от навоза,
          <w:br/>
          	Худые руки сторожу кручу,
          <w:br/>
          	Беру коня плохого из обоза,
          <w:br/>
          	Кромсаю ребра - и вперед скачу.
          <w:br/>
          <w:br/>
          	Влечу я в битву звонкую да манкую -
          <w:br/>
          	Я не могу, чтоб это без меня,-
          <w:br/>
          	И поступлюсь я княжеской осанкою,
          <w:br/>
          	И если надо - то сойду с коня!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2021-11-11T04:02:03+03:00</dcterms:created>
  <dcterms:modified xsi:type="dcterms:W3CDTF">2021-11-11T04:02:03+03:00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