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стремлюсь, влюбляясь и рискуя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стремлюсь, влюбляясь и рискуя,
          <w:br/>
           Жизнь свою стихами отражая,
          <w:br/>
           К голубым просторам Иссык-Куля,
          <w:br/>
           К высям неизведанным Тянь-Шаня.
          <w:br/>
          <w:br/>
          Там шуршат былинные поверья,
          <w:br/>
           На которых держится земшар,
          <w:br/>
           И растут огромные деревья
          <w:br/>
           Сами, и никто их не сажал.
          <w:br/>
          <w:br/>
          Этой непосредственности ради,
          <w:br/>
           Ради неподдельной правоты
          <w:br/>
           Я хочу мечтать о Китеж-граде,
          <w:br/>
           О глубинах голубой воды.
          <w:br/>
          <w:br/>
          Это так необходимо ибо,
          <w:br/>
           И про это я стихи слагал.
          <w:br/>
           Там плывёт таинственная рыба,
          <w:br/>
           В пятнах вся, как будто ягуар.
          <w:br/>
          <w:br/>
          В этих неизведанных краях,
          <w:br/>
           В легендарных ледниковых полях,
          <w:br/>
           В сказочных мечтах интеллигента,
          <w:br/>
           Может быть, любовь и не легенда.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2022-04-22T17:00:02+03:00</dcterms:created>
  <dcterms:modified xsi:type="dcterms:W3CDTF">2022-04-22T17:00:02+03:00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