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судил людей и знаю точно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судил людей и знаю точно,
          <w:br/>
           что судить людей совсем несложно —
          <w:br/>
           только погодя бывает тошно,
          <w:br/>
           если вспомнишь как-нибудь оплошно.
          <w:br/>
           Кто они, мои четыре пуда
          <w:br/>
           мяса, чтоб судить чужое мясо?
          <w:br/>
           Больше никого судить не буду.
          <w:br/>
           Хорошо быть не вождем, а массой.
          <w:br/>
          <w:br/>
          Хорошо быть педагогом школьным,
          <w:br/>
           иль сидельцем в книжном магазине,
          <w:br/>
           иль судьей… Каким судьей?
          <w:br/>
           футбольным: быть на матчах пристальным разиней.
          <w:br/>
          <w:br/>
          Если сны приснятся этим судьям,
          <w:br/>
           то они во сне кричать не станут.
          <w:br/>
           Ну, а мы? Мы закричим, мы будем
          <w:br/>
           вспоминать былое неустанно.
          <w:br/>
          <w:br/>
          Опыт мой особенный и скверный —
          <w:br/>
           как забыть его себя заставить?
          <w:br/>
           Этот стих — ошибочный, неверный.
          <w:br/>
           Я неправ. Пускай меня поправят.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2022-04-22T14:15:12+03:00</dcterms:created>
  <dcterms:modified xsi:type="dcterms:W3CDTF">2022-04-22T14:15:12+03:00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