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не вспоминаю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не вспоминаю,
          <w:br/>
               Для чего мне вспоминать?
          <w:br/>
               Это только то, что знаю,
          <w:br/>
               Только то, что можно знать.
          <w:br/>
          <w:br/>
              Край земли. Полоска дыма
          <w:br/>
               Тянет в небо, не спеша.
          <w:br/>
               Одинока, нелюдима
          <w:br/>
               Вьется ласточкой душа.
          <w:br/>
          <w:br/>
              Край земли. За синим краем
          <w:br/>
               Вечности пустая гладь.
          <w:br/>
               То, чего мы не узнаем,
          <w:br/>
               То, чего не нужно знать.
          <w:br/>
          <w:br/>
              Если я скажу, что знаю,
          <w:br/>
               Ты поверишь. Я солгу.
          <w:br/>
               Я тебя не вспоминаю,
          <w:br/>
               Не хочу и не могу.
          <w:br/>
          <w:br/>
              Но люблю тебя, как прежде,
          <w:br/>
               Может быть, еще нежней,
          <w:br/>
               Бессердечней, безнадежней
          <w:br/>
               В пустоте, в тумане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2022-04-22T11:42:19+03:00</dcterms:created>
  <dcterms:modified xsi:type="dcterms:W3CDTF">2022-04-22T11:42:19+03:00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