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усталым таким еще не был..."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усталым таким еще не был
          <w:br/>
          В эту серую морозь и слизь
          <w:br/>
          Мне приснилось рязанское небо
          <w:br/>
          И моя непутевая жизнь.
          <w:br/>
          <w:br/>
          Много женщин меня любило.
          <w:br/>
          Да и сам я любил не одну.
          <w:br/>
          Не от этого ль темная сила
          <w:br/>
          Приучила меня к вину.
          <w:br/>
          <w:br/>
          Бесконечные пьяные ночи
          <w:br/>
          И в разгуле тоска не впервь!
          <w:br/>
          Не с того ли глаза мне точит
          <w:br/>
          Словно синие листья червь?
          <w:br/>
          <w:br/>
          Не больна мне ничья измена,
          <w:br/>
          И не радует легкость побед,
          <w:br/>
          Тех волос золотое сено
          <w:br/>
          Превращается в серый цвет,
          <w:br/>
          <w:br/>
          Превращается в пепел и воды,
          <w:br/>
          Когда цедит осенняя муть.
          <w:br/>
          Мне не жаль вас, прошедшие годы,
          <w:br/>
          Ничего не хочу вернуть.
          <w:br/>
          <w:br/>
          Я устал себя мучить бесцельно.
          <w:br/>
          И с улыбкою странной лица
          <w:br/>
          Полюбил я носить в легком теле
          <w:br/>
          Тихий свет и покой мертвеца.
          <w:br/>
          <w:br/>
          И теперь даже стало не тяжко
          <w:br/>
          Ковылять из притона в притон,
          <w:br/>
          Как в смирительную рубашку
          <w:br/>
          Мы природу берем в бетон.
          <w:br/>
          <w:br/>
          И во мне, вот по тем же законам,
          <w:br/>
          Умиряется бешеный пыл.
          <w:br/>
          Но и все ж отношусь я с поклоном
          <w:br/>
          К тем полям, что когда-то любил.
          <w:br/>
          <w:br/>
          В те края, где я рос под кленом,
          <w:br/>
          Где резвился на желтой траве,—
          <w:br/>
          Шлю привет воробьям и воронам
          <w:br/>
          И рыдающей в ночь сове.
          <w:br/>
          <w:br/>
          Я кричу им в весенние дали:
          <w:br/>
          «Птицы милые, в синюю дрожь
          <w:br/>
          Передайте, что я отскандалил,—
          <w:br/>
          Пусть хоть ветер теперь начинает
          <w:br/>
          Под микитки дубасить рожь».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2021-11-10T13:03:20+03:00</dcterms:created>
  <dcterms:modified xsi:type="dcterms:W3CDTF">2021-11-10T13:03:20+03:00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