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этот вечер помню, как сегодня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этот вечер помню, как сегодня…
          <w:br/>
           И дату: двадцать третье ноября.
          <w:br/>
           Нас музыка, прелестнейшая сводня,
          <w:br/>
           Уговорила, ветренно горя.
          <w:br/>
          <w:br/>
          Недаром пел я «Случай и Дорину»,
          <w:br/>
           Пропагандируя берлинский нрав!
          <w:br/>
           Мне голос вторил: «Вас я не покину,
          <w:br/>
           Открой глаза, сомненья отогнав».
          <w:br/>
          <w:br/>
          Вдруг стало все так ясно, так желанно,
          <w:br/>
           Как будто в руку мне вложили нить.
          <w:br/>
           И я сказал: «Быть может, это — странно,
          <w:br/>
           Но я Вас мог бы очень полюбить!»
          <w:br/>
          <w:br/>
          С каким слова приходят опозданьем!
          <w:br/>
           Уж сделался таинственным свиданьем
          <w:br/>
           Простой визит, судьбу переменив.
          <w:br/>
           А дурочка Дорина с состраданьем
          <w:br/>
           Нас слушала, про шимми позабыв,
          <w:br/>
           Как будто были мы ее созданьем!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2022-04-22T21:13:36+03:00</dcterms:created>
  <dcterms:modified xsi:type="dcterms:W3CDTF">2022-04-22T21:13:36+03:00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