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Явор к прохожему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Смотрите, виноград кругом как вьется!
          <w:br/>
          Как любит мой полуистлевший пень!
          <w:br/>
          Я некогда давал ему отрадну тень;
          <w:br/>
          Завял... Но виноград со мной не расстается.
          <w:br/>
                Зевеса умоли,
          <w:br/>
          Прохожий, если ты для дружества способен,
          <w:br/>
          Чтоб друг твой моему был некогда подобен
          <w:br/>
          И пепел твой любил, оставшись на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2021-11-10T10:13:29+03:00</dcterms:created>
  <dcterms:modified xsi:type="dcterms:W3CDTF">2021-11-10T10:13:29+03:00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