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Опрокинут, распластан, рассужен врозь
          <w:br/>
          Призрак мира от солнц до бацилл…
          <w:br/>
          Но в зрачки, в их тигриную суженность,
          <w:br/>
          По заре серый дождь моросил.
          <w:br/>
          Там по памяти, в комнатах замкнутых,
          <w:br/>
          Бродят цифры, года, имена…
          <w:br/>
          А голодный крестьянин в глаза кнутом
          <w:br/>
          Клячу бьет от пустого гумна.
          <w:br/>
          Сны вершин в бармах Фета и Тютчева,
          <w:br/>
          В кружевах Гете иль Малларме…
          <w:br/>
          Но их вязь — план чьей драмы? этюд чего?
          <w:br/>
          Их распев — ах, лишь в нашем уме!
          <w:br/>
          День Флориды — ночь Уэльса. Но иначе —
          <w:br/>
          Изотермы жгут тысячу тел:
          <w:br/>
          Топчут Гамлета Хорь-и-Калинычи,
          <w:br/>
          Домби дамбами давят Отелл.
          <w:br/>
          Говори: это — песня! лениво лги
          <w:br/>
          Там, в тетради, чертами чернил:
          <w:br/>
          Но, быть может, писк муромской иволги
          <w:br/>
          Кровью каплет в египетский Нил.
          <w:br/>
          Колбы, тигли, рефракторы, скальпели
          <w:br/>
          Режут, лижут, свежат жизнь, — но вот
          <w:br/>
          Явь — лишь эти за окнами капли и
          <w:br/>
          Поцелуй в час полночных свобод.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2022-03-20T11:03:16+03:00</dcterms:created>
  <dcterms:modified xsi:type="dcterms:W3CDTF">2022-03-20T11:03:16+03:00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