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Явь и речь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зрение - сетчатке, голос - горлу,
          <w:br/>
          Число - рассудку, ранний трепет - сердцу,
          <w:br/>
          Я клятву дал вернуть мое искусство
          <w:br/>
          Его животворящему началу.
          <w:br/>
          <w:br/>
          Я гнул его, как лук, я тетивой
          <w:br/>
          Душил его - и клятвой пренебрег.
          <w:br/>
          <w:br/>
          Не я словарь по слову составлял,
          <w:br/>
          А он меня творил из красной глины;
          <w:br/>
          Не я пять чувств, как пятерню Фома,
          <w:br/>
          Вложил в зияющую рану мира.
          <w:br/>
          А рана мира облегла меня;
          <w:br/>
          И жизнь жива помимо нашей воли.
          <w:br/>
          <w:br/>
          Зачем учил я посох прямизне,
          <w:br/>
          Лук - кривизне и птицу - птичьей роще?
          <w:br/>
          Две кисти рук, вы на одной струне,
          <w:br/>
          О явь и речь, зрачки расширьте мне,
          <w:br/>
          И причастите вашей царской мощи,
          <w:br/>
          <w:br/>
          И дайте мне остаться в стороне
          <w:br/>
          Свидетелем свободного полета,
          <w:br/>
          Воздвигнутого чудом корабля.
          <w:br/>
          О два крыла, две лопасти оплота,
          <w:br/>
          Надежного как воздух и земля!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2021-11-10T10:30:03+03:00</dcterms:created>
  <dcterms:modified xsi:type="dcterms:W3CDTF">2021-11-10T10:30:03+03:00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