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Яйцо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снѣга не таютъ,
          <w:br/>
           Рабята изъ нево шары катаіотъ,
          <w:br/>
           Сертятъ,
          <w:br/>
           И шаръ вертятъ;
          <w:br/>
           Шаръ больше становится:
          <w:br/>
           Шарочикъ ихъ шарищемъ появится.
          <w:br/>
           Да кто жъ
          <w:br/>
           На шаръ похожъ?
          <w:br/>
           Ложъ
          <w:br/>
           Что больше бродитъ
          <w:br/>
           То больше въ цѣну входитъ:
          <w:br/>
           Снѣжной шаришка будетъ шаръ,
          <w:br/>
           А изолжи, товаришка товаръ.
          <w:br/>
           Ахъ! ахъ! жена, меня околдовали,
          <w:br/>
           Кричитъ мужъ лежачи женѣ,
          <w:br/>
           Я снесъ яйцо: ни какъ ты видѣдъ то во снѣ;
          <w:br/>
           Такія чудеса на свѣтѣ не бывали.
          <w:br/>
           Я снесъ яйцо, ахъ жонужка моя!
          <w:br/>
           Ужъ я
          <w:br/>
           Не мужъ твой, курица твоя.
          <w:br/>
           Не молви етова съ сосѣдкой;
          <w:br/>
           Ты знаешъ назовутъ меня еще насѣдкой.
          <w:br/>
           Противно то уму,
          <w:br/>
           Чтобъ я сказала то кому;
          <w:br/>
           Однако скажетъ;
          <w:br/>
           Болкливой бабѣ чортъ языка не привяжетъ.
          <w:br/>
           Сказала ей,
          <w:br/>
           А та сосѣдушкѣ своей.
          <w:br/>
           Ложъ ходитъ завсегда съ прибавкой въ мирѣ.^
          <w:br/>
           Яйцо, два, три, четыре,
          <w:br/>
           И стало подъ вечеръ пять сотъ яицъ.
          <w:br/>
           Назавтрѣ множество къ уроду,
          <w:br/>
           Збирается народу,
          <w:br/>
           И незнакомыхъ лицъ.
          <w:br/>
           За чемъ валитъ народъ? валитъ купить яицъ.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2022-04-23T00:34:59+03:00</dcterms:created>
  <dcterms:modified xsi:type="dcterms:W3CDTF">2022-04-23T00:34:59+03:00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