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Ямщик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ухабины степные
          <w:br/>
          Мчусь я лентой пустырей.
          <w:br/>
          Эй вы, соколы родные,
          <w:br/>
          Выносите поскорей!
          <w:br/>
          <w:br/>
          Низкорослая слободка
          <w:br/>
          В повечерешнем дыму.
          <w:br/>
          Заждалась меня красотка
          <w:br/>
          В чародейном терему.
          <w:br/>
          <w:br/>
          Светит в темень позолотой
          <w:br/>
          Размалевана дуга.
          <w:br/>
          Ой вы, санки-самолеты,
          <w:br/>
          Пуховитые снега!
          <w:br/>
          <w:br/>
          Звоны резки, звоны гулки,
          <w:br/>
          Бубенцам в шлее не счет.
          <w:br/>
          А как гаркну на проулке,
          <w:br/>
          Выбегает весь народ.
          <w:br/>
          <w:br/>
          Выйдут парни, выйдут девки
          <w:br/>
          Славить зимни вечера,
          <w:br/>
          Голосатые запевки
          <w:br/>
          Не смолкают до утра.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2022-03-17T13:41:58+03:00</dcterms:created>
  <dcterms:modified xsi:type="dcterms:W3CDTF">2022-03-17T13:41:58+03:00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