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"Ярким солнцем в лесу пламенеет костёр..."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Ярким солнцем в лесу пламенеет костёр,
          <w:br/>
               И, сжимаясь, трещит можжевельник;
          <w:br/>
          Точно пьяных гигантов столпившийся хор,
          <w:br/>
               Раскрасневшись, шатается ельник.
          <w:br/>
          <w:br/>
          Я и думать забыл про холодную ночь,-
          <w:br/>
               До костей и до сердца прогрело;
          <w:br/>
          Что смущало, колеблясь, умчалося прочь,
          <w:br/>
               Будто искры в дыму, улетело.
          <w:br/>
          <w:br/>
          Пусть на зорьке, всё ниже спускаясь, дымок
          <w:br/>
               Над золою замрёт сиротливо;
          <w:br/>
          Долго-долго, до поздней поры огонёк
          <w:br/>
               Будет теплиться скупо, лениво.
          <w:br/>
          <w:br/>
          И лениво и скупо мерцающий день
          <w:br/>
               Ничего не укажет в тумане;
          <w:br/>
          У холодной золы изогнувшийся пень
          <w:br/>
               Прочернеет один на поляне.
          <w:br/>
          <w:br/>
          Но нахмурится ночь - разгорится костёр,
          <w:br/>
               И, виясь, затрещит можжевельник,
          <w:br/>
          И, как пьяных гигантов столпившийся хор,
          <w:br/>
               Покраснев, зашатается ельник.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2021-11-10T10:14:39+03:00</dcterms:created>
  <dcterms:modified xsi:type="dcterms:W3CDTF">2021-11-10T10:14:39+03:00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