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Ярко вспыхивают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 вспыхивают розы,
          <w:br/>
           Раскрываясь по кустам,
          <w:br/>
           И горят в лучах полудня,
          <w:br/>
           Пламенея тут и там.
          <w:br/>
          <w:br/>
          Отцветут они, погаснут
          <w:br/>
           Быстро, вслед одна другой,
          <w:br/>
           Осыпая лепестками
          <w:br/>
           Куст колючий, но родной…
          <w:br/>
          <w:br/>
          Я ревнив, моя голубка!
          <w:br/>
           Верь, не быть тебе ничьей:
          <w:br/>
           На груди моей цвела ты
          <w:br/>
           И осыплешься на 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2022-04-22T12:27:46+03:00</dcterms:created>
  <dcterms:modified xsi:type="dcterms:W3CDTF">2022-04-22T12:27:46+03:00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