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Яростный стройотряд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– свежий ветер, огонь крылатый,
          <w:br/>
           И наше время на циферблатах!
          <w:br/>
           Пусть повезёт нам в большом пути
          <w:br/>
           От равнодушья себя спасти!
          <w:br/>
          <w:br/>
          Радостный строй гитар.
          <w:br/>
           Яростный стройотряд.
          <w:br/>
           Словно степной пожар,
          <w:br/>
           Песен костры горят.
          <w:br/>
          <w:br/>
          Нет струн у сердца неопалимых,
          <w:br/>
           И жажда счастья неутолима.
          <w:br/>
           Я обращаюсь к своей любви:
          <w:br/>
           Меня на подвиг благослови!
          <w:br/>
          <w:br/>
          На перекрёстках путей и мнений
          <w:br/>
           Рождались звёзды и вдохновенье,
          <w:br/>
           И одержимость всегда права,
          <w:br/>
           Когда находит свои слова. 
          <w:br/>
          <w:br/>
          Мы сильные духом. Мы дети земли.
          <w:br/>
           Мы смелые… Смели… И нас не смели.
          <w:br/>
          <w:br/>
          А стройотряды уходят дальше.
          <w:br/>
           А строй гитары не терпит фальши…
          <w:br/>
           И наш словесный максимализм
          <w:br/>
           Проверит время, проверит жизнь.
          <w:br/>
          <w:br/>
          Радостный строй гитар.
          <w:br/>
           Яростный стройотряд.
          <w:br/>
           Словно степной пожар,
          <w:br/>
           Песен костры горят.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2022-04-22T16:39:13+03:00</dcterms:created>
  <dcterms:modified xsi:type="dcterms:W3CDTF">2022-04-22T16:39:13+03:00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