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Яхта (Буква 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Яхта парус поднимает,
          <w:br/>
           Ветер парус надувает
          <w:br/>
           И к далёким берегам
          <w:br/>
           Гонит Яхту по волнам.
          <w:br/>
           Кто на Яхте вдаль плывет?
          <w:br/>
           Тот, кто в азбуке живёт.
          <w:br/>
           Все игрушки, все друзья,
          <w:br/>
           Буквы все — от А до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2022-04-22T10:42:11+03:00</dcterms:created>
  <dcterms:modified xsi:type="dcterms:W3CDTF">2022-04-22T10:42:11+03:00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